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2022 RAM 1500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1C6SRFFT0NN131207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265,200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