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AUDI Q5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WA1VFCFP7FA138514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122,643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