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Ecosport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MAJ6P1UL5JC237542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138,467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