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2020 FORD Ecosport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MAJ6S3JL8LC335692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118,333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56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