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HYUNDAI Sonata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5NPEB4AC0CH403368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149,006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