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CHEVROLET Equinox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2GNFLFEKXH6245171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157,320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