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Patriot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1C4NJRBB6CD539712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197,524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