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BMW X6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5UXFG8C59DL591279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129,814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