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GMC Acadia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1GKKVRED5BJ366564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181,458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