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HYUNDAI Tucson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KM8JN12D37U540694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178,113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