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Ford Edge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2FMDK49C48BB28778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221,894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