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Fusion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3FAHP0HA0BR304059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277,433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