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BUICK Enclave Gold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5GALRAED8AJ133266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228,415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139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