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CHRYSLER Sebring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1C3LC66M18N196311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133,767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