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BUICK Enclave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5GAKVCED0CJ362658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183,616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