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Cadillac Escalade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1GYS4BEF2BR324047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190,748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