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JEEP Grand Cherokee Limited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1C4RJFBG2EC294590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160,251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