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GMC Yukon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1GKFK13008J144535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295,515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