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GMC Terrain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2GKFLVEKXF6223207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219,121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