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Avenger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1C3CDZAN7CN253091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126,285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