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-150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TEX1CM2CFA462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7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