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Buick LaCrosse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1G4GE5ED5BF188714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214,529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