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Impala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2G1WG5EK0B1104873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146,407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