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FORD Taurus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1FAHP2EW3AG164963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180,447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