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Nissan Pathfind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R18B99C608984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4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