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MITSUBISHI Galant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A32B3FF6AE0139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2,96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