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ITSUBISHI Galan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A32B3FF6AE0139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2,9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