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Mercury Milan Maroon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3MEHM07Z07R658972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148,948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