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2006 Honda Odyssey Blue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5FNRL38716B075303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286,259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198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18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