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GMC Yukon XL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S2HKC0FR23811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8,53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