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BMW 750Lxi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BAKC8C51AC43025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07,0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