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2008 Chrysler Sebring Red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1C3LC46J18N212579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151,936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4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24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