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Escape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1FMCU9H90DUA07937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168,978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212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