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Cadillac CTS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1G6DE5E55C0133476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147,070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