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Escape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1FMCU0GX3EUE51164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197,251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