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BBXCN1606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3,52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